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1510" w:tblpY="1701"/>
        <w:tblOverlap w:val="never"/>
        <w:tblW w:w="0" w:type="auto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28"/>
        <w:gridCol w:w="142"/>
        <w:gridCol w:w="143"/>
        <w:gridCol w:w="237"/>
        <w:gridCol w:w="293"/>
        <w:gridCol w:w="429"/>
        <w:gridCol w:w="11486"/>
      </w:tblGrid>
      <w:tr w14:paraId="44C3269F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1028" w:type="dxa"/>
            <w:noWrap w:val="0"/>
            <w:vAlign w:val="center"/>
          </w:tcPr>
          <w:p w14:paraId="679EDF45">
            <w:pPr>
              <w:widowControl/>
              <w:jc w:val="left"/>
              <w:textAlignment w:val="center"/>
              <w:rPr>
                <w:rFonts w:ascii="黑体" w:hAnsi="宋体" w:eastAsia="黑体" w:cs="黑体"/>
                <w:color w:val="000000"/>
                <w:sz w:val="32"/>
                <w:szCs w:val="32"/>
              </w:rPr>
            </w:pPr>
            <w:bookmarkStart w:id="0" w:name="_GoBack"/>
            <w:bookmarkEnd w:id="0"/>
            <w:r>
              <w:rPr>
                <w:rFonts w:hint="eastAsia" w:ascii="黑体" w:hAnsi="宋体" w:eastAsia="黑体" w:cs="黑体"/>
                <w:color w:val="000000"/>
                <w:kern w:val="0"/>
                <w:sz w:val="32"/>
                <w:szCs w:val="32"/>
                <w:lang w:bidi="ar"/>
              </w:rPr>
              <w:t>附件1</w:t>
            </w:r>
          </w:p>
        </w:tc>
        <w:tc>
          <w:tcPr>
            <w:tcW w:w="142" w:type="dxa"/>
            <w:noWrap w:val="0"/>
            <w:vAlign w:val="center"/>
          </w:tcPr>
          <w:p w14:paraId="694FAF46">
            <w:pPr>
              <w:widowControl/>
              <w:jc w:val="left"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143" w:type="dxa"/>
            <w:noWrap w:val="0"/>
            <w:vAlign w:val="center"/>
          </w:tcPr>
          <w:p w14:paraId="296A9C3B">
            <w:pPr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237" w:type="dxa"/>
            <w:noWrap w:val="0"/>
            <w:vAlign w:val="center"/>
          </w:tcPr>
          <w:p w14:paraId="1DEFF6CB">
            <w:pPr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293" w:type="dxa"/>
            <w:noWrap w:val="0"/>
            <w:vAlign w:val="center"/>
          </w:tcPr>
          <w:p w14:paraId="423555D1">
            <w:pPr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429" w:type="dxa"/>
            <w:noWrap w:val="0"/>
            <w:vAlign w:val="center"/>
          </w:tcPr>
          <w:p w14:paraId="2BD2D777">
            <w:pPr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1486" w:type="dxa"/>
            <w:noWrap w:val="0"/>
            <w:vAlign w:val="center"/>
          </w:tcPr>
          <w:p w14:paraId="17167684">
            <w:pPr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 w14:paraId="092AA534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8" w:hRule="atLeast"/>
        </w:trPr>
        <w:tc>
          <w:tcPr>
            <w:tcW w:w="13758" w:type="dxa"/>
            <w:gridSpan w:val="7"/>
            <w:noWrap w:val="0"/>
            <w:vAlign w:val="center"/>
          </w:tcPr>
          <w:p w14:paraId="070108D1">
            <w:pPr>
              <w:widowControl/>
              <w:ind w:firstLine="3200" w:firstLineChars="800"/>
              <w:jc w:val="both"/>
              <w:textAlignment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40"/>
                <w:szCs w:val="40"/>
                <w:lang w:eastAsia="zh-CN" w:bidi="ar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40"/>
                <w:szCs w:val="40"/>
                <w:lang w:val="en-US" w:eastAsia="zh-CN" w:bidi="ar"/>
              </w:rPr>
              <w:t>内江市东兴区城乡水务有限责任公司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40"/>
                <w:szCs w:val="40"/>
                <w:lang w:eastAsia="zh-CN" w:bidi="ar"/>
              </w:rPr>
              <w:t>招聘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40"/>
                <w:szCs w:val="40"/>
                <w:lang w:bidi="ar"/>
              </w:rPr>
              <w:t>计划表</w:t>
            </w:r>
          </w:p>
        </w:tc>
      </w:tr>
    </w:tbl>
    <w:tbl>
      <w:tblPr>
        <w:tblStyle w:val="7"/>
        <w:tblW w:w="13813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02"/>
        <w:gridCol w:w="1200"/>
        <w:gridCol w:w="1215"/>
        <w:gridCol w:w="856"/>
        <w:gridCol w:w="1365"/>
        <w:gridCol w:w="1664"/>
        <w:gridCol w:w="1533"/>
        <w:gridCol w:w="5278"/>
      </w:tblGrid>
      <w:tr w14:paraId="3F530994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0" w:hRule="atLeast"/>
        </w:trPr>
        <w:tc>
          <w:tcPr>
            <w:tcW w:w="70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24A6F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120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391E1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招聘单位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2436C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岗位</w:t>
            </w:r>
          </w:p>
        </w:tc>
        <w:tc>
          <w:tcPr>
            <w:tcW w:w="8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293B1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人数</w:t>
            </w:r>
          </w:p>
        </w:tc>
        <w:tc>
          <w:tcPr>
            <w:tcW w:w="98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7E05C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须具备的条件要求</w:t>
            </w:r>
          </w:p>
        </w:tc>
      </w:tr>
      <w:tr w14:paraId="5E808270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4" w:hRule="atLeast"/>
        </w:trPr>
        <w:tc>
          <w:tcPr>
            <w:tcW w:w="70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6F451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200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5CEEA4E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0B9E34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岗位名称</w:t>
            </w:r>
          </w:p>
        </w:tc>
        <w:tc>
          <w:tcPr>
            <w:tcW w:w="8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3D303D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3DBC7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年龄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C8ED9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学历</w:t>
            </w:r>
          </w:p>
        </w:tc>
        <w:tc>
          <w:tcPr>
            <w:tcW w:w="1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B2E4E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专业</w:t>
            </w:r>
          </w:p>
        </w:tc>
        <w:tc>
          <w:tcPr>
            <w:tcW w:w="5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BE099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其他</w:t>
            </w:r>
          </w:p>
        </w:tc>
      </w:tr>
      <w:tr w14:paraId="74903768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15" w:hRule="atLeast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3EBDC311">
            <w:pPr>
              <w:widowControl/>
              <w:tabs>
                <w:tab w:val="left" w:pos="207"/>
              </w:tabs>
              <w:jc w:val="left"/>
              <w:textAlignment w:val="center"/>
              <w:rPr>
                <w:rFonts w:hint="default" w:ascii="宋体" w:hAnsi="宋体" w:cs="宋体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 w:bidi="ar"/>
              </w:rPr>
              <w:tab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 w:bidi="ar"/>
              </w:rPr>
              <w:t>1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E62E84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4"/>
                <w:lang w:val="en-US" w:eastAsia="zh-CN"/>
              </w:rPr>
            </w:pPr>
            <w:r>
              <w:rPr>
                <w:rFonts w:hint="default" w:ascii="宋体" w:hAnsi="宋体" w:eastAsia="宋体" w:cs="宋体"/>
                <w:color w:val="000000"/>
                <w:sz w:val="24"/>
                <w:lang w:val="en-US" w:eastAsia="zh-CN"/>
              </w:rPr>
              <w:t>内江市东兴区城乡水务有限责任公司</w:t>
            </w:r>
          </w:p>
          <w:p w14:paraId="6301434F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4"/>
                <w:lang w:val="en-US" w:eastAsia="zh-CN"/>
              </w:rPr>
            </w:pP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791919">
            <w:pPr>
              <w:pStyle w:val="6"/>
              <w:jc w:val="center"/>
              <w:rPr>
                <w:rFonts w:hint="eastAsia" w:ascii="宋体" w:hAnsi="宋体" w:cs="宋体" w:eastAsia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  <w:p w14:paraId="05827657">
            <w:pPr>
              <w:pStyle w:val="6"/>
              <w:jc w:val="center"/>
              <w:rPr>
                <w:rFonts w:hint="default" w:ascii="宋体" w:hAnsi="宋体" w:cs="宋体" w:eastAsia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hAnsi="宋体" w:cs="宋体" w:eastAsia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  <w:t>工程管理人员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4302E8">
            <w:pPr>
              <w:widowControl/>
              <w:jc w:val="center"/>
              <w:textAlignment w:val="center"/>
              <w:rPr>
                <w:rFonts w:hint="default" w:ascii="宋体" w:hAnsi="宋体" w:cs="宋体" w:eastAsia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8E9846">
            <w:pPr>
              <w:widowControl/>
              <w:jc w:val="center"/>
              <w:textAlignment w:val="center"/>
              <w:rPr>
                <w:rFonts w:hint="default" w:ascii="宋体" w:hAnsi="宋体" w:cs="宋体" w:eastAsia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宋体" w:hAnsi="宋体" w:cs="宋体" w:eastAsia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  <w:t>18周岁以上4</w:t>
            </w:r>
            <w:r>
              <w:rPr>
                <w:rFonts w:hint="eastAsia" w:ascii="宋体" w:hAnsi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  <w:t>5</w:t>
            </w:r>
            <w:r>
              <w:rPr>
                <w:rFonts w:hint="default" w:ascii="宋体" w:hAnsi="宋体" w:cs="宋体" w:eastAsia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  <w:t>周岁以下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ED524F">
            <w:pPr>
              <w:widowControl/>
              <w:jc w:val="center"/>
              <w:textAlignment w:val="center"/>
              <w:rPr>
                <w:rFonts w:hint="eastAsia" w:ascii="宋体" w:hAnsi="宋体" w:cs="宋体" w:eastAsia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  <w:t>大专</w:t>
            </w:r>
            <w:r>
              <w:rPr>
                <w:rFonts w:hint="default" w:ascii="宋体" w:hAnsi="宋体" w:cs="宋体" w:eastAsia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  <w:t>及以上学历</w:t>
            </w:r>
          </w:p>
        </w:tc>
        <w:tc>
          <w:tcPr>
            <w:tcW w:w="1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265750">
            <w:pPr>
              <w:widowControl/>
              <w:jc w:val="center"/>
              <w:textAlignment w:val="center"/>
              <w:rPr>
                <w:rFonts w:hint="default" w:ascii="宋体" w:hAnsi="宋体" w:cs="宋体" w:eastAsia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  <w:t>工程类</w:t>
            </w:r>
            <w:r>
              <w:rPr>
                <w:rFonts w:hint="default" w:ascii="宋体" w:hAnsi="宋体" w:cs="宋体" w:eastAsia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  <w:t>相关专业</w:t>
            </w:r>
          </w:p>
        </w:tc>
        <w:tc>
          <w:tcPr>
            <w:tcW w:w="5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4AE0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left"/>
              <w:textAlignment w:val="auto"/>
              <w:rPr>
                <w:rFonts w:hint="eastAsia" w:ascii="宋体" w:hAnsi="宋体" w:cs="宋体" w:eastAsia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 w:eastAsia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  <w:t>1.熟悉项目管理及施工技术。</w:t>
            </w:r>
          </w:p>
          <w:p w14:paraId="7D1675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left"/>
              <w:textAlignment w:val="auto"/>
              <w:rPr>
                <w:rFonts w:hint="eastAsia" w:ascii="宋体" w:hAnsi="宋体" w:cs="宋体" w:eastAsia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 w:eastAsia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  <w:t>2.熟练使用AutoCAD 、Word、Excel、PowewPoint等工程类相关软件及办公软件和设备。</w:t>
            </w:r>
          </w:p>
          <w:p w14:paraId="760F3EE0">
            <w:pPr>
              <w:pStyle w:val="2"/>
              <w:rPr>
                <w:rFonts w:hint="eastAsia" w:ascii="宋体" w:hAnsi="宋体" w:cs="宋体" w:eastAsia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 w:eastAsia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  <w:t>3.具有3年以上施工现场工作经验。</w:t>
            </w:r>
          </w:p>
          <w:p w14:paraId="5C31762D">
            <w:pPr>
              <w:rPr>
                <w:rFonts w:hint="default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  <w:t>4.具有二级及以上建造师执业资格证书。</w:t>
            </w:r>
          </w:p>
          <w:p w14:paraId="4E9FF1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left"/>
              <w:textAlignment w:val="auto"/>
              <w:rPr>
                <w:rFonts w:hint="eastAsia" w:ascii="宋体" w:hAnsi="宋体" w:cs="宋体" w:eastAsia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  <w:t>5</w:t>
            </w:r>
            <w:r>
              <w:rPr>
                <w:rFonts w:hint="eastAsia" w:ascii="宋体" w:hAnsi="宋体" w:cs="宋体" w:eastAsia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  <w:t>.具有较强的责任心和敬业精神，工作细致、原则性强。</w:t>
            </w:r>
          </w:p>
          <w:p w14:paraId="694E78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left"/>
              <w:textAlignment w:val="auto"/>
              <w:rPr>
                <w:rFonts w:hint="eastAsia" w:ascii="宋体" w:hAnsi="宋体" w:cs="宋体" w:eastAsia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  <w:t>6</w:t>
            </w:r>
            <w:r>
              <w:rPr>
                <w:rFonts w:hint="eastAsia" w:ascii="宋体" w:hAnsi="宋体" w:cs="宋体" w:eastAsia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  <w:t>.具有良好的沟通能力及组织协调能力和较强的分析、解决问题能力。</w:t>
            </w:r>
          </w:p>
          <w:p w14:paraId="39D21D9B">
            <w:pPr>
              <w:pStyle w:val="4"/>
              <w:rPr>
                <w:rFonts w:hint="eastAsia"/>
                <w:lang w:val="en-US" w:eastAsia="zh-CN"/>
              </w:rPr>
            </w:pPr>
          </w:p>
          <w:p w14:paraId="6462EFF6">
            <w:pPr>
              <w:pStyle w:val="6"/>
              <w:numPr>
                <w:ilvl w:val="0"/>
                <w:numId w:val="0"/>
              </w:numPr>
              <w:ind w:leftChars="-100"/>
              <w:jc w:val="both"/>
              <w:rPr>
                <w:rFonts w:hint="eastAsia" w:ascii="宋体" w:hAnsi="宋体" w:cs="宋体" w:eastAsia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6BDE4E74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15" w:hRule="atLeast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5204B833">
            <w:pPr>
              <w:widowControl/>
              <w:tabs>
                <w:tab w:val="left" w:pos="207"/>
              </w:tabs>
              <w:jc w:val="left"/>
              <w:textAlignment w:val="center"/>
              <w:rPr>
                <w:rFonts w:hint="eastAsia" w:ascii="宋体" w:hAnsi="宋体" w:cs="宋体" w:eastAsiaTheme="minorEastAsia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 w:bidi="ar"/>
              </w:rPr>
              <w:tab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 w:bidi="ar"/>
              </w:rPr>
              <w:t>2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00B68A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4"/>
                <w:lang w:val="en-US" w:eastAsia="zh-CN"/>
              </w:rPr>
            </w:pPr>
            <w:r>
              <w:rPr>
                <w:rFonts w:hint="default" w:ascii="宋体" w:hAnsi="宋体" w:eastAsia="宋体" w:cs="宋体"/>
                <w:color w:val="000000"/>
                <w:sz w:val="24"/>
                <w:lang w:val="en-US" w:eastAsia="zh-CN"/>
              </w:rPr>
              <w:t>内江市东兴区城乡水务有限责任公司</w:t>
            </w:r>
          </w:p>
          <w:p w14:paraId="63E43B65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9203C7">
            <w:pPr>
              <w:pStyle w:val="6"/>
              <w:jc w:val="both"/>
              <w:rPr>
                <w:rFonts w:hint="default" w:ascii="宋体" w:hAnsi="宋体" w:cs="宋体" w:eastAsia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hAnsi="宋体" w:cs="宋体" w:eastAsia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  <w:t>综合岗位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ACBCB0">
            <w:pPr>
              <w:widowControl/>
              <w:jc w:val="center"/>
              <w:textAlignment w:val="center"/>
              <w:rPr>
                <w:rFonts w:hint="eastAsia" w:ascii="宋体" w:hAnsi="宋体" w:cs="宋体" w:eastAsia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FE6494">
            <w:pPr>
              <w:widowControl/>
              <w:jc w:val="center"/>
              <w:textAlignment w:val="center"/>
              <w:rPr>
                <w:rFonts w:hint="default" w:ascii="宋体" w:hAnsi="宋体" w:cs="宋体" w:eastAsia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宋体" w:hAnsi="宋体" w:cs="宋体" w:eastAsia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  <w:t>18周岁以上45周岁以下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511AFF">
            <w:pPr>
              <w:widowControl/>
              <w:jc w:val="center"/>
              <w:textAlignment w:val="center"/>
              <w:rPr>
                <w:rFonts w:hint="default" w:ascii="宋体" w:hAnsi="宋体" w:cs="宋体" w:eastAsia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  <w:t>大专</w:t>
            </w:r>
            <w:r>
              <w:rPr>
                <w:rFonts w:hint="default" w:ascii="宋体" w:hAnsi="宋体" w:cs="宋体" w:eastAsia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  <w:t>及以上学历</w:t>
            </w:r>
          </w:p>
        </w:tc>
        <w:tc>
          <w:tcPr>
            <w:tcW w:w="1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6D3697">
            <w:pPr>
              <w:widowControl/>
              <w:jc w:val="center"/>
              <w:textAlignment w:val="center"/>
              <w:rPr>
                <w:rFonts w:hint="default" w:ascii="宋体" w:hAnsi="宋体" w:cs="宋体" w:eastAsia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宋体" w:hAnsi="宋体" w:cs="宋体" w:eastAsia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  <w:t>专业</w:t>
            </w:r>
            <w:r>
              <w:rPr>
                <w:rFonts w:hint="eastAsia" w:ascii="宋体" w:hAnsi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  <w:t>不限</w:t>
            </w:r>
          </w:p>
        </w:tc>
        <w:tc>
          <w:tcPr>
            <w:tcW w:w="5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C6712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left"/>
              <w:textAlignment w:val="auto"/>
              <w:rPr>
                <w:rFonts w:hint="eastAsia" w:ascii="宋体" w:hAnsi="宋体" w:cs="宋体" w:eastAsia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 w:eastAsia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  <w:t>1.熟练使用Word、Excel、PowewPoint等办公软件及常用办公设备</w:t>
            </w:r>
            <w:r>
              <w:rPr>
                <w:rFonts w:hint="eastAsia" w:ascii="宋体" w:hAnsi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  <w:t>。</w:t>
            </w:r>
          </w:p>
          <w:p w14:paraId="4B320EB9">
            <w:pPr>
              <w:pStyle w:val="2"/>
              <w:rPr>
                <w:rFonts w:hint="default" w:ascii="宋体" w:hAnsi="宋体" w:cs="宋体" w:eastAsia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 w:eastAsia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  <w:t>2.具备机动车驾驶证，驾龄5年及以上。</w:t>
            </w:r>
          </w:p>
          <w:p w14:paraId="61EBFCAB">
            <w:pPr>
              <w:pStyle w:val="2"/>
              <w:numPr>
                <w:ilvl w:val="0"/>
                <w:numId w:val="0"/>
              </w:numPr>
              <w:rPr>
                <w:rFonts w:hint="eastAsia" w:ascii="宋体" w:hAnsi="宋体" w:cs="宋体" w:eastAsia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 w:eastAsia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  <w:t>3.具有良好的语言沟通能力，有较强的责任心和敬业精神，原则性强。</w:t>
            </w:r>
          </w:p>
          <w:p w14:paraId="26E6D75A">
            <w:pPr>
              <w:pStyle w:val="4"/>
              <w:rPr>
                <w:rFonts w:hint="eastAsia"/>
                <w:lang w:val="en-US" w:eastAsia="zh-CN"/>
              </w:rPr>
            </w:pPr>
          </w:p>
          <w:p w14:paraId="50BA9F66">
            <w:pPr>
              <w:pStyle w:val="6"/>
              <w:numPr>
                <w:ilvl w:val="0"/>
                <w:numId w:val="0"/>
              </w:numPr>
              <w:ind w:left="-210" w:leftChars="-100" w:firstLine="0" w:firstLineChars="0"/>
              <w:jc w:val="both"/>
              <w:rPr>
                <w:rFonts w:hint="eastAsia" w:ascii="宋体" w:hAnsi="宋体" w:cs="宋体" w:eastAsia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</w:tbl>
    <w:p w14:paraId="388DB097"/>
    <w:p w14:paraId="5E613B62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2EDE5C94-59C7-4ED4-BD4E-DA7BC8A75645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2" w:fontKey="{61972C81-CC3F-4FB1-A3B8-EEAF6ECCA951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kwOGRhOGZjODY3ZjM0OGMzNjYyNmRiYjNjNGJjYTcifQ=="/>
  </w:docVars>
  <w:rsids>
    <w:rsidRoot w:val="61880887"/>
    <w:rsid w:val="00D818E4"/>
    <w:rsid w:val="02551A35"/>
    <w:rsid w:val="035401DE"/>
    <w:rsid w:val="091F6995"/>
    <w:rsid w:val="09E35745"/>
    <w:rsid w:val="0C6A69DC"/>
    <w:rsid w:val="0ECB6550"/>
    <w:rsid w:val="1BA3160C"/>
    <w:rsid w:val="1BCF41AF"/>
    <w:rsid w:val="1D012325"/>
    <w:rsid w:val="1E7C384C"/>
    <w:rsid w:val="1F604553"/>
    <w:rsid w:val="28CD5F1A"/>
    <w:rsid w:val="2AAF79C5"/>
    <w:rsid w:val="2BE34A54"/>
    <w:rsid w:val="33CF2B46"/>
    <w:rsid w:val="3B7A783B"/>
    <w:rsid w:val="3D4C3A35"/>
    <w:rsid w:val="3D4C5207"/>
    <w:rsid w:val="40A8740A"/>
    <w:rsid w:val="41362F5F"/>
    <w:rsid w:val="43C207AD"/>
    <w:rsid w:val="44C23DD2"/>
    <w:rsid w:val="49060960"/>
    <w:rsid w:val="4AE33065"/>
    <w:rsid w:val="4AF313B8"/>
    <w:rsid w:val="4EF52AE7"/>
    <w:rsid w:val="55631DEE"/>
    <w:rsid w:val="586D5025"/>
    <w:rsid w:val="592119C7"/>
    <w:rsid w:val="5CD34BA6"/>
    <w:rsid w:val="5DB65C4E"/>
    <w:rsid w:val="61880887"/>
    <w:rsid w:val="68466B73"/>
    <w:rsid w:val="6F55769C"/>
    <w:rsid w:val="6F6232DA"/>
    <w:rsid w:val="704D689B"/>
    <w:rsid w:val="744B0F91"/>
    <w:rsid w:val="788B4FA3"/>
    <w:rsid w:val="7CCD1D2C"/>
    <w:rsid w:val="7D2724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qFormat="1"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Salutation"/>
    <w:basedOn w:val="1"/>
    <w:next w:val="1"/>
    <w:qFormat/>
    <w:uiPriority w:val="0"/>
    <w:pPr>
      <w:topLinePunct/>
      <w:autoSpaceDE w:val="0"/>
      <w:autoSpaceDN w:val="0"/>
      <w:adjustRightInd w:val="0"/>
      <w:snapToGrid w:val="0"/>
      <w:spacing w:line="336" w:lineRule="auto"/>
      <w:jc w:val="left"/>
      <w:textAlignment w:val="baseline"/>
    </w:pPr>
    <w:rPr>
      <w:rFonts w:ascii="Calibri" w:hAnsi="Calibri" w:eastAsia="仿宋_GB2312"/>
      <w:kern w:val="10"/>
      <w:szCs w:val="32"/>
    </w:rPr>
  </w:style>
  <w:style w:type="paragraph" w:styleId="4">
    <w:name w:val="Body Text"/>
    <w:basedOn w:val="1"/>
    <w:next w:val="5"/>
    <w:autoRedefine/>
    <w:unhideWhenUsed/>
    <w:qFormat/>
    <w:uiPriority w:val="99"/>
    <w:pPr>
      <w:spacing w:after="120"/>
    </w:pPr>
  </w:style>
  <w:style w:type="paragraph" w:styleId="5">
    <w:name w:val="Body Text First Indent"/>
    <w:basedOn w:val="4"/>
    <w:autoRedefine/>
    <w:unhideWhenUsed/>
    <w:qFormat/>
    <w:uiPriority w:val="99"/>
    <w:pPr>
      <w:ind w:firstLine="420" w:firstLineChars="100"/>
    </w:pPr>
    <w:rPr>
      <w:rFonts w:ascii="Calibri" w:hAnsi="Calibri" w:eastAsia="宋体" w:cs="Times New Roman"/>
    </w:rPr>
  </w:style>
  <w:style w:type="paragraph" w:styleId="6">
    <w:name w:val="Plain Text"/>
    <w:basedOn w:val="1"/>
    <w:autoRedefine/>
    <w:qFormat/>
    <w:uiPriority w:val="0"/>
    <w:pPr>
      <w:widowControl w:val="0"/>
      <w:adjustRightInd/>
      <w:snapToGrid/>
      <w:spacing w:after="0"/>
      <w:jc w:val="both"/>
    </w:pPr>
    <w:rPr>
      <w:rFonts w:ascii="宋体" w:hAnsi="Courier New" w:eastAsia="宋体" w:cs="Times New Roman"/>
      <w:kern w:val="2"/>
      <w:sz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349</Words>
  <Characters>400</Characters>
  <Lines>0</Lines>
  <Paragraphs>0</Paragraphs>
  <TotalTime>37</TotalTime>
  <ScaleCrop>false</ScaleCrop>
  <LinksUpToDate>false</LinksUpToDate>
  <CharactersWithSpaces>404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2023-10-31T06:58:00Z</dcterms:created>
  <dc:creator>天真的神</dc:creator>
  <cp:lastModifiedBy>Administrator</cp:lastModifiedBy>
  <dcterms:modified xsi:type="dcterms:W3CDTF">2024-12-27T01:32:50Z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D756A8087C34490098C24EFC8ECDB77B_13</vt:lpwstr>
  </property>
  <property fmtid="{D5CDD505-2E9C-101B-9397-08002B2CF9AE}" pid="4" name="KSOTemplateDocerSaveRecord">
    <vt:lpwstr>eyJoZGlkIjoiNDBkNWZiZTM1ZDUxYTlhNWIwZjFmZGJkZTgzYTJiNGYifQ==</vt:lpwstr>
  </property>
</Properties>
</file>